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8A0599">
        <w:rPr>
          <w:rFonts w:ascii="Times New Roman" w:hAnsi="Times New Roman"/>
          <w:sz w:val="28"/>
          <w:szCs w:val="28"/>
        </w:rPr>
        <w:t>2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8A0599" w:rsidRPr="00916A19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сентября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05FA9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1C292D" w:rsidRDefault="001C292D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599" w:rsidRPr="00EA6D0C" w:rsidRDefault="008A0599" w:rsidP="008A059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A0599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A0599">
        <w:rPr>
          <w:rFonts w:ascii="Times New Roman" w:hAnsi="Times New Roman"/>
          <w:color w:val="000000"/>
          <w:sz w:val="28"/>
          <w:szCs w:val="28"/>
        </w:rPr>
        <w:t>.   Васильева Т.В.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A0599"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A0599">
        <w:rPr>
          <w:rFonts w:ascii="Times New Roman" w:hAnsi="Times New Roman"/>
          <w:color w:val="000000"/>
          <w:sz w:val="28"/>
          <w:szCs w:val="28"/>
        </w:rPr>
        <w:t>.   Дурченков Д.К.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  </w:t>
      </w:r>
      <w:r w:rsidR="008A0599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  <w:r w:rsidR="008A0599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A0599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8A0599" w:rsidRDefault="0025273F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A0599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8A0599">
        <w:rPr>
          <w:rFonts w:ascii="Times New Roman" w:hAnsi="Times New Roman"/>
          <w:color w:val="000000"/>
          <w:sz w:val="28"/>
          <w:szCs w:val="28"/>
        </w:rPr>
        <w:t xml:space="preserve"> Марковская В.В.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>
        <w:rPr>
          <w:rFonts w:ascii="Times New Roman" w:hAnsi="Times New Roman"/>
          <w:color w:val="000000"/>
          <w:sz w:val="28"/>
          <w:szCs w:val="28"/>
        </w:rPr>
        <w:t>.А.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8A0599" w:rsidRPr="00064C9E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8A0599" w:rsidRDefault="008A0599" w:rsidP="008A059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5273F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Шатилов А.П.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сентябрь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8B46EF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33824" w:rsidRDefault="00533824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6ADB" w:rsidRPr="00656ADB" w:rsidRDefault="00656ADB" w:rsidP="00656AD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О корректировке объемов предоставления амбулаторной медицинской помощи по блоку «АПП обращения» на 2023г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ГАУЗ «ООКОД» и ГБУЗ «ООД».</w:t>
      </w:r>
    </w:p>
    <w:p w:rsidR="00656ADB" w:rsidRPr="00656ADB" w:rsidRDefault="0025273F" w:rsidP="00656A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="00656ADB"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9D6A83" w:rsidRDefault="009D6A83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24E5E" w:rsidRPr="00656ADB" w:rsidRDefault="00824E5E" w:rsidP="00380F5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амбулаторной медицинской помощи </w:t>
      </w:r>
      <w:r w:rsidR="00CD69DD" w:rsidRPr="00CD69DD">
        <w:rPr>
          <w:rFonts w:ascii="Times New Roman" w:hAnsi="Times New Roman"/>
          <w:bCs/>
          <w:color w:val="000000" w:themeColor="text1"/>
          <w:sz w:val="28"/>
          <w:szCs w:val="28"/>
        </w:rPr>
        <w:t>на 2023г</w:t>
      </w:r>
      <w:r w:rsidR="00A46B6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CD69DD" w:rsidRPr="00CD69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сторону увеличения объемов для ГБУЗ «ООЦОЗМП»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ЦЗ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380F55">
        <w:rPr>
          <w:rFonts w:ascii="Times New Roman" w:hAnsi="Times New Roman"/>
          <w:bCs/>
          <w:color w:val="000000" w:themeColor="text1"/>
          <w:sz w:val="28"/>
          <w:szCs w:val="28"/>
        </w:rPr>
        <w:t>за счёт уменьшения объемов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ГАУЗ «ООК</w:t>
      </w:r>
      <w:r w:rsidR="00380F55">
        <w:rPr>
          <w:rFonts w:ascii="Times New Roman" w:hAnsi="Times New Roman"/>
          <w:bCs/>
          <w:color w:val="000000" w:themeColor="text1"/>
          <w:sz w:val="28"/>
          <w:szCs w:val="28"/>
        </w:rPr>
        <w:t>Б №2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380F55"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посещения»</w:t>
      </w:r>
      <w:r w:rsidR="00380F55" w:rsidRPr="00380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80F55" w:rsidRPr="00656ADB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 w:rsidR="00380F55">
        <w:rPr>
          <w:rFonts w:ascii="Times New Roman" w:hAnsi="Times New Roman"/>
          <w:color w:val="000000" w:themeColor="text1"/>
          <w:sz w:val="28"/>
          <w:szCs w:val="28"/>
        </w:rPr>
        <w:t xml:space="preserve"> МО </w:t>
      </w:r>
      <w:r w:rsidR="004D2597">
        <w:rPr>
          <w:rFonts w:ascii="Times New Roman" w:hAnsi="Times New Roman"/>
          <w:color w:val="000000" w:themeColor="text1"/>
          <w:sz w:val="28"/>
          <w:szCs w:val="28"/>
        </w:rPr>
        <w:t>и инициативе МЗОО.</w:t>
      </w:r>
    </w:p>
    <w:p w:rsidR="00824E5E" w:rsidRPr="00656ADB" w:rsidRDefault="0025273F" w:rsidP="00824E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="00824E5E"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Суханова Ю.Н.</w:t>
      </w:r>
    </w:p>
    <w:p w:rsidR="00824E5E" w:rsidRDefault="00824E5E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7. О корректировке объемов амбулаторных диагностических исследований на 2023 год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 xml:space="preserve"> по инициативе МЗОО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гист»;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КТ»;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МРТ»;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ОНК»;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A95C7B" w:rsidRPr="00A95C7B" w:rsidRDefault="00A95C7B" w:rsidP="00A95C7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95C7B" w:rsidRDefault="00A95C7B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Pr="00515D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D94" w:rsidRPr="00006B58" w:rsidRDefault="00515D94" w:rsidP="00515D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515D94" w:rsidRPr="00006B58" w:rsidRDefault="00515D94" w:rsidP="00515D9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E6065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3A1F62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E5A36" w:rsidRPr="00006B58" w:rsidRDefault="008E5A36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9D6A83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сентябрь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9D6A83">
        <w:rPr>
          <w:rFonts w:ascii="Times New Roman" w:hAnsi="Times New Roman"/>
          <w:bCs/>
          <w:color w:val="000000" w:themeColor="text1"/>
          <w:sz w:val="28"/>
          <w:szCs w:val="28"/>
        </w:rPr>
        <w:t>сентябрь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Голосовали: за – </w:t>
      </w:r>
      <w:r w:rsidR="003D0456" w:rsidRPr="003D0456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3D04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6ADB" w:rsidRPr="00656ADB" w:rsidRDefault="00656ADB" w:rsidP="00656AD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 О корректировке объемов предоставления амбулаторной медицинской помощи по блоку «АПП обращения» на 2023г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по ходатайствам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ГАУЗ «ООКОД» и ГБУЗ «ООД».</w:t>
      </w:r>
    </w:p>
    <w:p w:rsidR="00656ADB" w:rsidRPr="00656ADB" w:rsidRDefault="00656ADB" w:rsidP="00656AD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607856" w:rsidRDefault="00607856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6ADB" w:rsidRPr="00656ADB" w:rsidRDefault="00656ADB" w:rsidP="00656AD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656ADB" w:rsidRPr="00656ADB" w:rsidRDefault="00656ADB" w:rsidP="00656AD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656ADB" w:rsidRPr="00656ADB" w:rsidRDefault="00656ADB" w:rsidP="00656ADB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5.1 Скорректировать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предоставления амбулаторной медицинской помощи на 2023г по блоку «АПП обращения»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4 к настоящему протоколу</w:t>
      </w:r>
      <w:r w:rsidRPr="00656AD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56ADB" w:rsidRPr="00656ADB" w:rsidRDefault="00656ADB" w:rsidP="00656AD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5.2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656ADB" w:rsidRPr="00656ADB" w:rsidRDefault="00656ADB" w:rsidP="00656AD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56ADB" w:rsidRPr="00656ADB" w:rsidRDefault="00656ADB" w:rsidP="00656AD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656ADB" w:rsidRDefault="00656AD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2597" w:rsidRPr="00656ADB" w:rsidRDefault="004D2597" w:rsidP="004D259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объемов предоставления амбулаторной медицинской помощи </w:t>
      </w:r>
      <w:r w:rsidRPr="00CD69DD">
        <w:rPr>
          <w:rFonts w:ascii="Times New Roman" w:hAnsi="Times New Roman"/>
          <w:bCs/>
          <w:color w:val="000000" w:themeColor="text1"/>
          <w:sz w:val="28"/>
          <w:szCs w:val="28"/>
        </w:rPr>
        <w:t>на 2023г</w:t>
      </w:r>
      <w:r w:rsidR="00A46B69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CD69D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сторону увеличения объемов для ГБУЗ «ООЦОЗМП»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ЦЗ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 счёт уменьшения объемов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ГАУЗ «ООК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Б №2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 блоку «АПП посещения»</w:t>
      </w:r>
      <w:r w:rsidRPr="00380F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 и инициативе МЗОО.</w:t>
      </w:r>
    </w:p>
    <w:p w:rsidR="004D2597" w:rsidRPr="00656ADB" w:rsidRDefault="004D2597" w:rsidP="004D25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4D2597" w:rsidRDefault="004D2597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46B69" w:rsidRPr="00656ADB" w:rsidRDefault="00A46B69" w:rsidP="00A46B6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46B69" w:rsidRPr="00656ADB" w:rsidRDefault="00A46B69" w:rsidP="00A46B69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46B69" w:rsidRPr="00656ADB" w:rsidRDefault="00A46B69" w:rsidP="00A46B69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амбулаторной медицинской помощи на 2023г 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ам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посещения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«АПП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ЦЗ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656AD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A46B69" w:rsidRPr="00656ADB" w:rsidRDefault="00A46B69" w:rsidP="00A46B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A46B69" w:rsidRPr="00656ADB" w:rsidRDefault="00A46B69" w:rsidP="00A46B69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46B69" w:rsidRPr="00656ADB" w:rsidRDefault="00A46B69" w:rsidP="00A46B69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56AD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656AD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46B69" w:rsidRDefault="00A46B69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7. О корректировке объемов амбулаторных диагностических исследований на 2023 год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 xml:space="preserve"> по инициативе МЗОО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гист»;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КТ»;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МРТ»;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ОНК»; 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».</w:t>
      </w:r>
    </w:p>
    <w:p w:rsidR="00A95C7B" w:rsidRPr="00A95C7B" w:rsidRDefault="00A95C7B" w:rsidP="00A95C7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A95C7B" w:rsidRDefault="00A95C7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Pr="00A95C7B" w:rsidRDefault="00A95C7B" w:rsidP="00A95C7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A95C7B" w:rsidRPr="00A95C7B" w:rsidRDefault="00A95C7B" w:rsidP="00A95C7B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A95C7B" w:rsidRPr="00A95C7B" w:rsidRDefault="00A95C7B" w:rsidP="00A95C7B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Скорректировать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амбулаторных диагностических исследований на 2023 год: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гист»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6.1 к настоящему протоколу</w:t>
      </w: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КТ»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6.2 к настоящему протоколу</w:t>
      </w: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по блоку «ДИ МРТ»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6.3 к настоящему протоколу</w:t>
      </w: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ОНК»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6.4 к настоящему протоколу</w:t>
      </w:r>
      <w:r w:rsidRPr="00A95C7B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A95C7B" w:rsidRPr="00A95C7B" w:rsidRDefault="00A95C7B" w:rsidP="00A95C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6.5 к настоящему протоколу;</w:t>
      </w: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>/</w:t>
      </w:r>
    </w:p>
    <w:p w:rsidR="00A95C7B" w:rsidRPr="00A95C7B" w:rsidRDefault="00A95C7B" w:rsidP="00A95C7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7.2 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сентябрь 2023 г.</w:t>
      </w:r>
    </w:p>
    <w:p w:rsidR="00A95C7B" w:rsidRPr="00A95C7B" w:rsidRDefault="00A95C7B" w:rsidP="00A95C7B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Pr="00A95C7B" w:rsidRDefault="00A95C7B" w:rsidP="00A95C7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95C7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25273F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A95C7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A95C7B" w:rsidRPr="007667D9" w:rsidRDefault="00A95C7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Default="00A95C7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5C7B" w:rsidRDefault="00A95C7B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334BD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</w:tr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334BD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B67642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B3992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25273F" w:rsidRPr="008930D1" w:rsidTr="008A0599">
        <w:trPr>
          <w:trHeight w:val="167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334BD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25273F" w:rsidRPr="008930D1" w:rsidTr="00607856">
        <w:trPr>
          <w:trHeight w:val="716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334BD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25273F" w:rsidRPr="008930D1" w:rsidTr="00A44A60">
        <w:trPr>
          <w:trHeight w:val="802"/>
        </w:trPr>
        <w:tc>
          <w:tcPr>
            <w:tcW w:w="5004" w:type="dxa"/>
            <w:shd w:val="clear" w:color="auto" w:fill="auto"/>
          </w:tcPr>
          <w:p w:rsidR="0025273F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5273F" w:rsidRPr="000334BD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  <w:tc>
          <w:tcPr>
            <w:tcW w:w="4968" w:type="dxa"/>
            <w:shd w:val="clear" w:color="auto" w:fill="auto"/>
          </w:tcPr>
          <w:p w:rsidR="0025273F" w:rsidRPr="008930D1" w:rsidRDefault="0025273F" w:rsidP="0025273F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73F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099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9953"/>
    <o:shapelayout v:ext="edit">
      <o:idmap v:ext="edit" data="1"/>
    </o:shapelayout>
  </w:shapeDefaults>
  <w:decimalSymbol w:val=","/>
  <w:listSeparator w:val=";"/>
  <w14:docId w14:val="63135EF6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35AFC-4D83-4607-84A8-88314F2E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13119</TotalTime>
  <Pages>5</Pages>
  <Words>1095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118</cp:revision>
  <cp:lastPrinted>2022-10-07T05:49:00Z</cp:lastPrinted>
  <dcterms:created xsi:type="dcterms:W3CDTF">2022-10-26T14:50:00Z</dcterms:created>
  <dcterms:modified xsi:type="dcterms:W3CDTF">2023-10-02T05:10:00Z</dcterms:modified>
</cp:coreProperties>
</file>